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McLaughlin Erica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5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61.0845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61.0845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79.68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10,362.0644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dividends paid on phantom stock units acquired under the Corporation's Supplemental 401(k) Plan and are to be settled upon the reporting person's retirement or other termination of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Jennifer Lombardi, pursuant to a power of attorney from Erica McLaughlin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0348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3345</Characters>
  <CharactersWithSpaces>3886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